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85F1" w14:textId="77777777" w:rsidR="004F72D8" w:rsidRDefault="004F72D8" w:rsidP="004F72D8">
      <w:pPr>
        <w:pStyle w:val="Title"/>
        <w:ind w:firstLine="0"/>
        <w:rPr>
          <w:lang w:val="en-GB"/>
        </w:rPr>
      </w:pPr>
      <w:r w:rsidRPr="004F72D8">
        <w:rPr>
          <w:lang w:val="en-GB"/>
        </w:rPr>
        <w:t>2026 Mixed Integer Programming European Workshop</w:t>
      </w:r>
      <w:r w:rsidRPr="004F72D8">
        <w:rPr>
          <w:lang w:val="en-GB"/>
        </w:rPr>
        <w:t xml:space="preserve"> </w:t>
      </w:r>
    </w:p>
    <w:p w14:paraId="7BABA741" w14:textId="77777777" w:rsidR="004F72D8" w:rsidRDefault="004F72D8" w:rsidP="004F72D8">
      <w:pPr>
        <w:rPr>
          <w:lang w:val="en-GB"/>
        </w:rPr>
      </w:pPr>
    </w:p>
    <w:p w14:paraId="22C0C078" w14:textId="229650EF" w:rsidR="004F72D8" w:rsidRPr="004F72D8" w:rsidRDefault="004F72D8" w:rsidP="004F72D8">
      <w:pPr>
        <w:rPr>
          <w:lang w:val="en-GB"/>
        </w:rPr>
      </w:pPr>
      <w:r w:rsidRPr="004F72D8">
        <w:rPr>
          <w:lang w:val="en-GB"/>
        </w:rPr>
        <w:t>Please mark your calendars for the 2026 Mixed Integer Programming European Workshop!</w:t>
      </w:r>
    </w:p>
    <w:p w14:paraId="5D4B146C" w14:textId="77777777" w:rsidR="004F72D8" w:rsidRPr="004F72D8" w:rsidRDefault="004F72D8" w:rsidP="004F72D8">
      <w:pPr>
        <w:rPr>
          <w:lang w:val="en-GB"/>
        </w:rPr>
      </w:pPr>
      <w:r w:rsidRPr="004F72D8">
        <w:rPr>
          <w:lang w:val="en-GB"/>
        </w:rPr>
        <w:t xml:space="preserve">We are happy to announce the second edition of the Mixed Integer Programming (MIP) European Workshop, to be held at </w:t>
      </w:r>
      <w:proofErr w:type="spellStart"/>
      <w:r w:rsidRPr="004F72D8">
        <w:rPr>
          <w:lang w:val="en-GB"/>
        </w:rPr>
        <w:t>Diag</w:t>
      </w:r>
      <w:proofErr w:type="spellEnd"/>
      <w:r w:rsidRPr="004F72D8">
        <w:rPr>
          <w:lang w:val="en-GB"/>
        </w:rPr>
        <w:t>, Sapienza Università di Roma (Italy) from October 19-21</w:t>
      </w:r>
      <w:proofErr w:type="gramStart"/>
      <w:r w:rsidRPr="004F72D8">
        <w:rPr>
          <w:lang w:val="en-GB"/>
        </w:rPr>
        <w:t xml:space="preserve"> 2026</w:t>
      </w:r>
      <w:proofErr w:type="gramEnd"/>
      <w:r w:rsidRPr="004F72D8">
        <w:rPr>
          <w:lang w:val="en-GB"/>
        </w:rPr>
        <w:t>. The MIP European Workshop is held in addition to the classical MIP Workshop series and the MIP International Workshop.</w:t>
      </w:r>
    </w:p>
    <w:p w14:paraId="5E2FBD7F" w14:textId="77777777" w:rsidR="004F72D8" w:rsidRPr="004F72D8" w:rsidRDefault="004F72D8" w:rsidP="004F72D8">
      <w:pPr>
        <w:rPr>
          <w:lang w:val="en-GB"/>
        </w:rPr>
      </w:pPr>
      <w:r w:rsidRPr="004F72D8">
        <w:rPr>
          <w:lang w:val="en-GB"/>
        </w:rPr>
        <w:t>The Mixed Integer Programming (MIP) Workshop is a single-track workshop highlighting the latest trends in integer programming and discrete optimization, with speakers chosen by invitation, alongside poster sessions allowing young scholars to present their research. It brings together researchers, students, and industry actors from around the globe, fostering collaboration and providing a showcase for students, early career academics, and developments in industry and novel applications. The MIP European Workshop 2026 is supported by the Mixed Integer Programming Society (MIPS), a section of the Mathematical Optimization Society (MOS).</w:t>
      </w:r>
    </w:p>
    <w:p w14:paraId="65D84E80" w14:textId="2FCB06C7" w:rsidR="004F72D8" w:rsidRPr="004F72D8" w:rsidRDefault="004F72D8" w:rsidP="004F72D8">
      <w:pPr>
        <w:rPr>
          <w:lang w:val="en-GB"/>
        </w:rPr>
      </w:pPr>
      <w:r>
        <w:rPr>
          <w:noProof/>
          <w:lang w:val="en-GB"/>
        </w:rPr>
        <w:drawing>
          <wp:inline distT="0" distB="0" distL="0" distR="0" wp14:anchorId="5FCDFCF2" wp14:editId="5B3F8B2C">
            <wp:extent cx="178191" cy="178191"/>
            <wp:effectExtent l="0" t="0" r="0" b="0"/>
            <wp:docPr id="979688694" name="Graphic 1"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88694" name="Graphic 979688694" descr="World with solid fill"/>
                    <pic:cNvPicPr/>
                  </pic:nvPicPr>
                  <pic:blipFill>
                    <a:blip r:embed="rId4">
                      <a:extLst>
                        <a:ext uri="{96DAC541-7B7A-43D3-8B79-37D633B846F1}">
                          <asvg:svgBlip xmlns:asvg="http://schemas.microsoft.com/office/drawing/2016/SVG/main" r:embed="rId5"/>
                        </a:ext>
                      </a:extLst>
                    </a:blip>
                    <a:stretch>
                      <a:fillRect/>
                    </a:stretch>
                  </pic:blipFill>
                  <pic:spPr>
                    <a:xfrm flipV="1">
                      <a:off x="0" y="0"/>
                      <a:ext cx="188132" cy="188132"/>
                    </a:xfrm>
                    <a:prstGeom prst="rect">
                      <a:avLst/>
                    </a:prstGeom>
                  </pic:spPr>
                </pic:pic>
              </a:graphicData>
            </a:graphic>
          </wp:inline>
        </w:drawing>
      </w:r>
      <w:r>
        <w:rPr>
          <w:lang w:val="en-GB"/>
        </w:rPr>
        <w:t xml:space="preserve"> </w:t>
      </w:r>
      <w:r w:rsidRPr="004F72D8">
        <w:rPr>
          <w:lang w:val="en-GB"/>
        </w:rPr>
        <w:t xml:space="preserve">Further up-to-date information can be found on the website </w:t>
      </w:r>
      <w:hyperlink r:id="rId6" w:history="1">
        <w:r w:rsidRPr="004F72D8">
          <w:rPr>
            <w:rStyle w:val="Hyperlink"/>
            <w:lang w:val="en-GB"/>
          </w:rPr>
          <w:t>https://www.mixedinteger.org/EUROMIP/2026/</w:t>
        </w:r>
      </w:hyperlink>
    </w:p>
    <w:p w14:paraId="36486A8E" w14:textId="77777777" w:rsidR="004F72D8" w:rsidRPr="004F72D8" w:rsidRDefault="004F72D8" w:rsidP="004F72D8">
      <w:pPr>
        <w:rPr>
          <w:lang w:val="en-GB"/>
        </w:rPr>
      </w:pPr>
    </w:p>
    <w:p w14:paraId="132C8C33" w14:textId="3CF053A0" w:rsidR="004F72D8" w:rsidRPr="004F72D8" w:rsidRDefault="004F72D8" w:rsidP="004F72D8">
      <w:pPr>
        <w:rPr>
          <w:lang w:val="en-GB"/>
        </w:rPr>
      </w:pPr>
      <w:r w:rsidRPr="004F72D8">
        <w:rPr>
          <w:lang w:val="en-GB"/>
        </w:rPr>
        <w:t>We look forward to welcoming you in Rome</w:t>
      </w:r>
      <w:r>
        <w:rPr>
          <w:lang w:val="en-GB"/>
        </w:rPr>
        <w:t>!</w:t>
      </w:r>
    </w:p>
    <w:p w14:paraId="2F0B465D" w14:textId="77777777" w:rsidR="004F72D8" w:rsidRPr="004F72D8" w:rsidRDefault="004F72D8" w:rsidP="004F72D8">
      <w:pPr>
        <w:rPr>
          <w:lang w:val="en-GB"/>
        </w:rPr>
      </w:pPr>
    </w:p>
    <w:p w14:paraId="1F7B42D2" w14:textId="77777777" w:rsidR="004F72D8" w:rsidRDefault="004F72D8" w:rsidP="004F72D8">
      <w:pPr>
        <w:rPr>
          <w:lang w:val="en-GB"/>
        </w:rPr>
      </w:pPr>
      <w:r w:rsidRPr="004F72D8">
        <w:rPr>
          <w:lang w:val="en-GB"/>
        </w:rPr>
        <w:t xml:space="preserve">On behalf of the EUROMIP2026 Program Committee, </w:t>
      </w:r>
    </w:p>
    <w:p w14:paraId="027F6F2F" w14:textId="77777777" w:rsidR="004F72D8" w:rsidRDefault="004F72D8" w:rsidP="004F72D8">
      <w:pPr>
        <w:pStyle w:val="NoSpacing"/>
        <w:rPr>
          <w:lang w:val="it-IT"/>
        </w:rPr>
      </w:pPr>
      <w:r w:rsidRPr="004F72D8">
        <w:rPr>
          <w:lang w:val="it-IT"/>
        </w:rPr>
        <w:t xml:space="preserve">Claudia D'Ambrosio, </w:t>
      </w:r>
    </w:p>
    <w:p w14:paraId="3AD0E7EA" w14:textId="77777777" w:rsidR="004F72D8" w:rsidRDefault="004F72D8" w:rsidP="004F72D8">
      <w:pPr>
        <w:pStyle w:val="NoSpacing"/>
        <w:rPr>
          <w:lang w:val="it-IT"/>
        </w:rPr>
      </w:pPr>
      <w:r w:rsidRPr="004F72D8">
        <w:rPr>
          <w:lang w:val="it-IT"/>
        </w:rPr>
        <w:t xml:space="preserve">Fabio Furini, </w:t>
      </w:r>
    </w:p>
    <w:p w14:paraId="5B51A6F3" w14:textId="77777777" w:rsidR="004F72D8" w:rsidRDefault="004F72D8" w:rsidP="004F72D8">
      <w:pPr>
        <w:pStyle w:val="NoSpacing"/>
        <w:rPr>
          <w:lang w:val="it-IT"/>
        </w:rPr>
      </w:pPr>
      <w:r w:rsidRPr="004F72D8">
        <w:rPr>
          <w:lang w:val="it-IT"/>
        </w:rPr>
        <w:t xml:space="preserve">Christopher Hojny, </w:t>
      </w:r>
    </w:p>
    <w:p w14:paraId="221CCA89" w14:textId="77777777" w:rsidR="004F72D8" w:rsidRDefault="004F72D8" w:rsidP="004F72D8">
      <w:pPr>
        <w:pStyle w:val="NoSpacing"/>
        <w:rPr>
          <w:lang w:val="it-IT"/>
        </w:rPr>
      </w:pPr>
      <w:r w:rsidRPr="004F72D8">
        <w:rPr>
          <w:lang w:val="it-IT"/>
        </w:rPr>
        <w:t xml:space="preserve">Ivana Ljubić, </w:t>
      </w:r>
    </w:p>
    <w:p w14:paraId="2AE3C9AD" w14:textId="667E9B68" w:rsidR="00332BB1" w:rsidRPr="004F72D8" w:rsidRDefault="004F72D8" w:rsidP="004F72D8">
      <w:pPr>
        <w:pStyle w:val="NoSpacing"/>
        <w:rPr>
          <w:lang w:val="it-IT"/>
        </w:rPr>
      </w:pPr>
      <w:r w:rsidRPr="004F72D8">
        <w:rPr>
          <w:lang w:val="it-IT"/>
        </w:rPr>
        <w:t>Veronica Piccialli</w:t>
      </w:r>
    </w:p>
    <w:sectPr w:rsidR="00332BB1" w:rsidRPr="004F72D8" w:rsidSect="004F72D8">
      <w:pgSz w:w="11906" w:h="16838"/>
      <w:pgMar w:top="1985" w:right="1985"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D8"/>
    <w:rsid w:val="000F1686"/>
    <w:rsid w:val="00332BB1"/>
    <w:rsid w:val="004A4416"/>
    <w:rsid w:val="004F72D8"/>
    <w:rsid w:val="005415D1"/>
    <w:rsid w:val="00B806D4"/>
    <w:rsid w:val="00E7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83B7"/>
  <w15:chartTrackingRefBased/>
  <w15:docId w15:val="{C756E035-44A0-41A9-85CF-398B90F3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2BB1"/>
    <w:pPr>
      <w:spacing w:line="240" w:lineRule="auto"/>
      <w:ind w:firstLine="340"/>
      <w:jc w:val="both"/>
    </w:pPr>
  </w:style>
  <w:style w:type="paragraph" w:styleId="Heading1">
    <w:name w:val="heading 1"/>
    <w:basedOn w:val="Normal"/>
    <w:next w:val="Normal"/>
    <w:link w:val="Heading1Char"/>
    <w:uiPriority w:val="9"/>
    <w:qFormat/>
    <w:rsid w:val="000F1686"/>
    <w:pPr>
      <w:keepNext/>
      <w:keepLines/>
      <w:spacing w:before="240" w:after="0"/>
      <w:ind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1686"/>
    <w:pPr>
      <w:keepNext/>
      <w:keepLines/>
      <w:spacing w:before="40" w:after="0"/>
      <w:ind w:firstLine="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autoRedefine/>
    <w:uiPriority w:val="9"/>
    <w:unhideWhenUsed/>
    <w:rsid w:val="00B806D4"/>
    <w:pPr>
      <w:keepNext/>
      <w:keepLines/>
      <w:spacing w:before="40" w:after="0"/>
      <w:ind w:firstLine="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32BB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32BB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32BB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2BB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332B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7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B806D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332B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ind w:firstLine="34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pPr>
    <w:rPr>
      <w:i/>
      <w:iCs/>
      <w:color w:val="0E2841" w:themeColor="text2"/>
      <w:sz w:val="18"/>
      <w:szCs w:val="18"/>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4F72D8"/>
    <w:rPr>
      <w:rFonts w:eastAsiaTheme="majorEastAsia" w:cstheme="majorBidi"/>
      <w:color w:val="272727" w:themeColor="text1" w:themeTint="D8"/>
    </w:rPr>
  </w:style>
  <w:style w:type="character" w:styleId="Hyperlink">
    <w:name w:val="Hyperlink"/>
    <w:basedOn w:val="DefaultParagraphFont"/>
    <w:uiPriority w:val="99"/>
    <w:unhideWhenUsed/>
    <w:rsid w:val="004F72D8"/>
    <w:rPr>
      <w:color w:val="467886" w:themeColor="hyperlink"/>
      <w:u w:val="single"/>
    </w:rPr>
  </w:style>
  <w:style w:type="character" w:styleId="UnresolvedMention">
    <w:name w:val="Unresolved Mention"/>
    <w:basedOn w:val="DefaultParagraphFont"/>
    <w:uiPriority w:val="99"/>
    <w:semiHidden/>
    <w:unhideWhenUsed/>
    <w:rsid w:val="004F72D8"/>
    <w:rPr>
      <w:color w:val="605E5C"/>
      <w:shd w:val="clear" w:color="auto" w:fill="E1DFDD"/>
    </w:rPr>
  </w:style>
  <w:style w:type="paragraph" w:styleId="NoSpacing">
    <w:name w:val="No Spacing"/>
    <w:uiPriority w:val="1"/>
    <w:qFormat/>
    <w:rsid w:val="004F72D8"/>
    <w:pPr>
      <w:spacing w:after="0" w:line="240" w:lineRule="auto"/>
      <w:ind w:firstLine="3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xedinteger.org/EUROMIP/2026/" TargetMode="Externa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1206</Characters>
  <Application>Microsoft Office Word</Application>
  <DocSecurity>0</DocSecurity>
  <Lines>10</Lines>
  <Paragraphs>2</Paragraphs>
  <ScaleCrop>false</ScaleCrop>
  <Company>University of Twente</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1</cp:revision>
  <dcterms:created xsi:type="dcterms:W3CDTF">2026-03-23T10:15:00Z</dcterms:created>
  <dcterms:modified xsi:type="dcterms:W3CDTF">2026-03-23T10:18:00Z</dcterms:modified>
</cp:coreProperties>
</file>