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B9D0" w14:textId="119BE733" w:rsidR="00284ABD" w:rsidRPr="00284ABD" w:rsidRDefault="00284ABD" w:rsidP="00284ABD">
      <w:pPr>
        <w:pStyle w:val="Heading1"/>
        <w:jc w:val="center"/>
        <w:rPr>
          <w:lang w:val="en-GB"/>
        </w:rPr>
      </w:pPr>
      <w:r w:rsidRPr="00284ABD">
        <w:rPr>
          <w:lang w:val="en-GB"/>
        </w:rPr>
        <w:t>Themes across Control and Reinforcement Learning</w:t>
      </w:r>
    </w:p>
    <w:p w14:paraId="23CBD4E1" w14:textId="77777777" w:rsidR="00284ABD" w:rsidRPr="00284ABD" w:rsidRDefault="00284ABD" w:rsidP="00284ABD">
      <w:pPr>
        <w:ind w:firstLine="0"/>
        <w:rPr>
          <w:lang w:val="en-GB"/>
        </w:rPr>
      </w:pPr>
      <w:r w:rsidRPr="00284ABD">
        <w:rPr>
          <w:lang w:val="en-GB"/>
        </w:rPr>
        <w:t>We invite registrations for a workshop on Themes across Control and Reinforcement Learning: </w:t>
      </w:r>
      <w:hyperlink r:id="rId4" w:tgtFrame="_blank" w:history="1">
        <w:r w:rsidRPr="00284ABD">
          <w:rPr>
            <w:rStyle w:val="Hyperlink"/>
            <w:lang w:val="en-GB"/>
          </w:rPr>
          <w:t>https://www.cwi.nl/en/events/cwi-research-semester-programmes/workshop-themes-across-control-and-reinforcement-learning/</w:t>
        </w:r>
      </w:hyperlink>
      <w:r w:rsidRPr="00284ABD">
        <w:rPr>
          <w:lang w:val="en-GB"/>
        </w:rPr>
        <w:t> </w:t>
      </w:r>
    </w:p>
    <w:p w14:paraId="5DB278A7" w14:textId="77777777" w:rsidR="00284ABD" w:rsidRPr="00284ABD" w:rsidRDefault="00284ABD" w:rsidP="00284ABD">
      <w:pPr>
        <w:ind w:firstLine="0"/>
        <w:rPr>
          <w:b/>
          <w:bCs/>
          <w:lang w:val="en-GB"/>
        </w:rPr>
      </w:pPr>
      <w:r w:rsidRPr="00284ABD">
        <w:rPr>
          <w:b/>
          <w:bCs/>
          <w:lang w:val="en-GB"/>
        </w:rPr>
        <w:t>Please recommend this also to your students, post-docs and other colleagues!</w:t>
      </w:r>
    </w:p>
    <w:p w14:paraId="76BA9847" w14:textId="77777777" w:rsidR="00284ABD" w:rsidRPr="00284ABD" w:rsidRDefault="00284ABD" w:rsidP="00284ABD">
      <w:pPr>
        <w:ind w:firstLine="0"/>
        <w:rPr>
          <w:lang w:val="en-GB"/>
        </w:rPr>
      </w:pPr>
      <w:r w:rsidRPr="00284ABD">
        <w:rPr>
          <w:lang w:val="en-GB"/>
        </w:rPr>
        <w:t>Control theory and reinforcement learning converge on a shared objective: facilitating autonomous, real-time decision-making to optimize dynamical processes. Historically, these disciplines have diverged in assumptions regarding available prior information and in analytical techniques applied. However, recent advances bridging the two domains are fostering collaborations. As part of a </w:t>
      </w:r>
      <w:hyperlink r:id="rId5" w:tgtFrame="_blank" w:history="1">
        <w:r w:rsidRPr="00284ABD">
          <w:rPr>
            <w:rStyle w:val="Hyperlink"/>
            <w:lang w:val="en-GB"/>
          </w:rPr>
          <w:t>research semester on Control Theory and Reinforcement Learning at CWI, Amsterdam, NL</w:t>
        </w:r>
      </w:hyperlink>
      <w:r w:rsidRPr="00284ABD">
        <w:rPr>
          <w:lang w:val="en-GB"/>
        </w:rPr>
        <w:t>, we have a workshop on broad themes across these topics.</w:t>
      </w:r>
    </w:p>
    <w:p w14:paraId="6F70D938" w14:textId="77777777" w:rsidR="00284ABD" w:rsidRPr="00284ABD" w:rsidRDefault="00284ABD" w:rsidP="00284ABD">
      <w:pPr>
        <w:ind w:firstLine="0"/>
        <w:rPr>
          <w:lang w:val="en-GB"/>
        </w:rPr>
      </w:pPr>
      <w:r w:rsidRPr="00284ABD">
        <w:rPr>
          <w:lang w:val="en-GB"/>
        </w:rPr>
        <w:t xml:space="preserve">Dates: </w:t>
      </w:r>
      <w:r w:rsidRPr="00284ABD">
        <w:rPr>
          <w:b/>
          <w:bCs/>
          <w:lang w:val="en-GB"/>
        </w:rPr>
        <w:t>24-25 March 2025</w:t>
      </w:r>
    </w:p>
    <w:p w14:paraId="574A3C3E" w14:textId="093190F0" w:rsidR="00284ABD" w:rsidRPr="00284ABD" w:rsidRDefault="00284ABD" w:rsidP="00284ABD">
      <w:pPr>
        <w:ind w:firstLine="0"/>
        <w:rPr>
          <w:lang w:val="en-GB"/>
        </w:rPr>
      </w:pPr>
      <w:r w:rsidRPr="00284ABD">
        <w:rPr>
          <w:lang w:val="en-GB"/>
        </w:rPr>
        <w:t xml:space="preserve">Venue: </w:t>
      </w:r>
      <w:r w:rsidRPr="00284ABD">
        <w:rPr>
          <w:b/>
          <w:bCs/>
          <w:lang w:val="en-GB"/>
        </w:rPr>
        <w:t>CWI</w:t>
      </w:r>
      <w:r w:rsidRPr="00284ABD">
        <w:rPr>
          <w:lang w:val="en-GB"/>
        </w:rPr>
        <w:t xml:space="preserve"> (Research Institute for Mathematics and Computer Science), Amsterdam, </w:t>
      </w:r>
    </w:p>
    <w:p w14:paraId="58F5DBBB" w14:textId="442319A7" w:rsidR="00284ABD" w:rsidRPr="00284ABD" w:rsidRDefault="00284ABD" w:rsidP="00284ABD">
      <w:pPr>
        <w:ind w:firstLine="0"/>
        <w:rPr>
          <w:lang w:val="en-GB"/>
        </w:rPr>
      </w:pPr>
      <w:r w:rsidRPr="00284ABD">
        <w:rPr>
          <w:lang w:val="en-GB"/>
        </w:rPr>
        <w:t>We have a line-up of renowned speakers:</w:t>
      </w:r>
    </w:p>
    <w:p w14:paraId="6AFB6C86" w14:textId="77777777" w:rsidR="00284ABD" w:rsidRPr="00284ABD" w:rsidRDefault="00284ABD" w:rsidP="00284ABD">
      <w:pPr>
        <w:pStyle w:val="NoSpacing"/>
      </w:pPr>
      <w:hyperlink r:id="rId6" w:tgtFrame="_blank" w:history="1">
        <w:r w:rsidRPr="00284ABD">
          <w:rPr>
            <w:rStyle w:val="Hyperlink"/>
          </w:rPr>
          <w:t xml:space="preserve">Ann </w:t>
        </w:r>
        <w:proofErr w:type="spellStart"/>
        <w:r w:rsidRPr="00284ABD">
          <w:rPr>
            <w:rStyle w:val="Hyperlink"/>
          </w:rPr>
          <w:t>Nowé</w:t>
        </w:r>
        <w:proofErr w:type="spellEnd"/>
        <w:r w:rsidRPr="00284ABD">
          <w:rPr>
            <w:rStyle w:val="Hyperlink"/>
          </w:rPr>
          <w:t>, Vrije Universiteit Brussel, Belgium</w:t>
        </w:r>
      </w:hyperlink>
    </w:p>
    <w:p w14:paraId="4A7F377B" w14:textId="77777777" w:rsidR="00284ABD" w:rsidRPr="00284ABD" w:rsidRDefault="00284ABD" w:rsidP="00284ABD">
      <w:pPr>
        <w:pStyle w:val="NoSpacing"/>
      </w:pPr>
      <w:hyperlink r:id="rId7" w:tgtFrame="_blank" w:history="1">
        <w:r w:rsidRPr="00284ABD">
          <w:rPr>
            <w:rStyle w:val="Hyperlink"/>
          </w:rPr>
          <w:t xml:space="preserve">Bert Kappen, Radboud </w:t>
        </w:r>
        <w:proofErr w:type="spellStart"/>
        <w:r w:rsidRPr="00284ABD">
          <w:rPr>
            <w:rStyle w:val="Hyperlink"/>
          </w:rPr>
          <w:t>Univ</w:t>
        </w:r>
        <w:proofErr w:type="spellEnd"/>
        <w:r w:rsidRPr="00284ABD">
          <w:rPr>
            <w:rStyle w:val="Hyperlink"/>
          </w:rPr>
          <w:t>, Nijmegen, Netherlands</w:t>
        </w:r>
      </w:hyperlink>
    </w:p>
    <w:p w14:paraId="0D804B9E" w14:textId="77777777" w:rsidR="00284ABD" w:rsidRPr="00284ABD" w:rsidRDefault="00284ABD" w:rsidP="00284ABD">
      <w:pPr>
        <w:pStyle w:val="NoSpacing"/>
      </w:pPr>
      <w:hyperlink r:id="rId8" w:tgtFrame="_blank" w:history="1">
        <w:proofErr w:type="spellStart"/>
        <w:r w:rsidRPr="00284ABD">
          <w:rPr>
            <w:rStyle w:val="Hyperlink"/>
          </w:rPr>
          <w:t>Davide</w:t>
        </w:r>
        <w:proofErr w:type="spellEnd"/>
        <w:r w:rsidRPr="00284ABD">
          <w:rPr>
            <w:rStyle w:val="Hyperlink"/>
          </w:rPr>
          <w:t xml:space="preserve"> </w:t>
        </w:r>
        <w:proofErr w:type="spellStart"/>
        <w:r w:rsidRPr="00284ABD">
          <w:rPr>
            <w:rStyle w:val="Hyperlink"/>
          </w:rPr>
          <w:t>Grossi</w:t>
        </w:r>
        <w:proofErr w:type="spellEnd"/>
        <w:r w:rsidRPr="00284ABD">
          <w:rPr>
            <w:rStyle w:val="Hyperlink"/>
          </w:rPr>
          <w:t xml:space="preserve">, </w:t>
        </w:r>
        <w:proofErr w:type="spellStart"/>
        <w:r w:rsidRPr="00284ABD">
          <w:rPr>
            <w:rStyle w:val="Hyperlink"/>
          </w:rPr>
          <w:t>Univ</w:t>
        </w:r>
        <w:proofErr w:type="spellEnd"/>
        <w:r w:rsidRPr="00284ABD">
          <w:rPr>
            <w:rStyle w:val="Hyperlink"/>
          </w:rPr>
          <w:t xml:space="preserve"> of Amsterdam, University of Groningen, Netherlands</w:t>
        </w:r>
      </w:hyperlink>
    </w:p>
    <w:p w14:paraId="0DE1AF63" w14:textId="77777777" w:rsidR="00284ABD" w:rsidRPr="00284ABD" w:rsidRDefault="00284ABD" w:rsidP="00284ABD">
      <w:pPr>
        <w:pStyle w:val="NoSpacing"/>
      </w:pPr>
      <w:hyperlink r:id="rId9" w:tgtFrame="_blank" w:history="1">
        <w:r w:rsidRPr="00284ABD">
          <w:rPr>
            <w:rStyle w:val="Hyperlink"/>
          </w:rPr>
          <w:t>Frans Oliehoek, TU Delft, Netherlands</w:t>
        </w:r>
      </w:hyperlink>
    </w:p>
    <w:p w14:paraId="26122B47" w14:textId="77777777" w:rsidR="00284ABD" w:rsidRPr="00284ABD" w:rsidRDefault="00284ABD" w:rsidP="00284ABD">
      <w:pPr>
        <w:pStyle w:val="NoSpacing"/>
      </w:pPr>
      <w:hyperlink r:id="rId10" w:tgtFrame="_blank" w:history="1">
        <w:proofErr w:type="spellStart"/>
        <w:r w:rsidRPr="00284ABD">
          <w:rPr>
            <w:rStyle w:val="Hyperlink"/>
          </w:rPr>
          <w:t>Harri</w:t>
        </w:r>
        <w:proofErr w:type="spellEnd"/>
        <w:r w:rsidRPr="00284ABD">
          <w:rPr>
            <w:rStyle w:val="Hyperlink"/>
          </w:rPr>
          <w:t xml:space="preserve"> </w:t>
        </w:r>
        <w:proofErr w:type="spellStart"/>
        <w:r w:rsidRPr="00284ABD">
          <w:rPr>
            <w:rStyle w:val="Hyperlink"/>
          </w:rPr>
          <w:t>Lähdesmäki</w:t>
        </w:r>
        <w:proofErr w:type="spellEnd"/>
        <w:r w:rsidRPr="00284ABD">
          <w:rPr>
            <w:rStyle w:val="Hyperlink"/>
          </w:rPr>
          <w:t xml:space="preserve">, </w:t>
        </w:r>
        <w:proofErr w:type="spellStart"/>
        <w:r w:rsidRPr="00284ABD">
          <w:rPr>
            <w:rStyle w:val="Hyperlink"/>
          </w:rPr>
          <w:t>Aalto</w:t>
        </w:r>
        <w:proofErr w:type="spellEnd"/>
        <w:r w:rsidRPr="00284ABD">
          <w:rPr>
            <w:rStyle w:val="Hyperlink"/>
          </w:rPr>
          <w:t xml:space="preserve"> University, Finland</w:t>
        </w:r>
      </w:hyperlink>
    </w:p>
    <w:p w14:paraId="2213131E" w14:textId="77777777" w:rsidR="00284ABD" w:rsidRPr="00284ABD" w:rsidRDefault="00284ABD" w:rsidP="00284ABD">
      <w:pPr>
        <w:pStyle w:val="NoSpacing"/>
      </w:pPr>
      <w:hyperlink r:id="rId11" w:tgtFrame="_blank" w:history="1">
        <w:r w:rsidRPr="00284ABD">
          <w:rPr>
            <w:rStyle w:val="Hyperlink"/>
          </w:rPr>
          <w:t xml:space="preserve">Jens </w:t>
        </w:r>
        <w:proofErr w:type="spellStart"/>
        <w:r w:rsidRPr="00284ABD">
          <w:rPr>
            <w:rStyle w:val="Hyperlink"/>
          </w:rPr>
          <w:t>Kober</w:t>
        </w:r>
        <w:proofErr w:type="spellEnd"/>
        <w:r w:rsidRPr="00284ABD">
          <w:rPr>
            <w:rStyle w:val="Hyperlink"/>
          </w:rPr>
          <w:t>, TU Delft, Netherlands</w:t>
        </w:r>
      </w:hyperlink>
    </w:p>
    <w:p w14:paraId="50D134F2" w14:textId="77777777" w:rsidR="00284ABD" w:rsidRPr="00284ABD" w:rsidRDefault="00284ABD" w:rsidP="00284ABD">
      <w:pPr>
        <w:pStyle w:val="NoSpacing"/>
      </w:pPr>
      <w:hyperlink r:id="rId12" w:tgtFrame="_blank" w:history="1">
        <w:r w:rsidRPr="00284ABD">
          <w:rPr>
            <w:rStyle w:val="Hyperlink"/>
          </w:rPr>
          <w:t xml:space="preserve">Sean </w:t>
        </w:r>
        <w:proofErr w:type="spellStart"/>
        <w:r w:rsidRPr="00284ABD">
          <w:rPr>
            <w:rStyle w:val="Hyperlink"/>
          </w:rPr>
          <w:t>Meyn</w:t>
        </w:r>
        <w:proofErr w:type="spellEnd"/>
        <w:r w:rsidRPr="00284ABD">
          <w:rPr>
            <w:rStyle w:val="Hyperlink"/>
          </w:rPr>
          <w:t xml:space="preserve">, </w:t>
        </w:r>
        <w:proofErr w:type="spellStart"/>
        <w:r w:rsidRPr="00284ABD">
          <w:rPr>
            <w:rStyle w:val="Hyperlink"/>
          </w:rPr>
          <w:t>Univ</w:t>
        </w:r>
        <w:proofErr w:type="spellEnd"/>
        <w:r w:rsidRPr="00284ABD">
          <w:rPr>
            <w:rStyle w:val="Hyperlink"/>
          </w:rPr>
          <w:t xml:space="preserve">. </w:t>
        </w:r>
        <w:proofErr w:type="gramStart"/>
        <w:r w:rsidRPr="00284ABD">
          <w:rPr>
            <w:rStyle w:val="Hyperlink"/>
          </w:rPr>
          <w:t>of</w:t>
        </w:r>
        <w:proofErr w:type="gramEnd"/>
        <w:r w:rsidRPr="00284ABD">
          <w:rPr>
            <w:rStyle w:val="Hyperlink"/>
          </w:rPr>
          <w:t xml:space="preserve"> Florida, USA</w:t>
        </w:r>
      </w:hyperlink>
    </w:p>
    <w:p w14:paraId="04E919F5" w14:textId="77777777" w:rsidR="00284ABD" w:rsidRPr="00284ABD" w:rsidRDefault="00284ABD" w:rsidP="00284ABD">
      <w:pPr>
        <w:pStyle w:val="NoSpacing"/>
      </w:pPr>
      <w:hyperlink r:id="rId13" w:tgtFrame="_blank" w:history="1">
        <w:r w:rsidRPr="00284ABD">
          <w:rPr>
            <w:rStyle w:val="Hyperlink"/>
          </w:rPr>
          <w:t xml:space="preserve">Sofie </w:t>
        </w:r>
        <w:proofErr w:type="spellStart"/>
        <w:r w:rsidRPr="00284ABD">
          <w:rPr>
            <w:rStyle w:val="Hyperlink"/>
          </w:rPr>
          <w:t>Haesaert</w:t>
        </w:r>
        <w:proofErr w:type="spellEnd"/>
        <w:r w:rsidRPr="00284ABD">
          <w:rPr>
            <w:rStyle w:val="Hyperlink"/>
          </w:rPr>
          <w:t>, Eindhoven University of Technology, Netherlands</w:t>
        </w:r>
      </w:hyperlink>
    </w:p>
    <w:p w14:paraId="7D959102" w14:textId="77777777" w:rsidR="00284ABD" w:rsidRPr="00284ABD" w:rsidRDefault="00284ABD" w:rsidP="00284ABD">
      <w:pPr>
        <w:pStyle w:val="NoSpacing"/>
      </w:pPr>
      <w:r w:rsidRPr="00284ABD">
        <w:t> </w:t>
      </w:r>
    </w:p>
    <w:p w14:paraId="6DE90517" w14:textId="6F9E74B8" w:rsidR="00284ABD" w:rsidRPr="00284ABD" w:rsidRDefault="00284ABD" w:rsidP="00284ABD">
      <w:r w:rsidRPr="00284ABD">
        <w:drawing>
          <wp:inline distT="0" distB="0" distL="0" distR="0" wp14:anchorId="7295E1F7" wp14:editId="315D9EB6">
            <wp:extent cx="5760720" cy="3007995"/>
            <wp:effectExtent l="0" t="0" r="0" b="1905"/>
            <wp:docPr id="2035504878" name="Picture 2" descr="RSP_Control theory and reinforcement learning-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P_Control theory and reinforcement learning- worksho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007995"/>
                    </a:xfrm>
                    <a:prstGeom prst="rect">
                      <a:avLst/>
                    </a:prstGeom>
                    <a:noFill/>
                    <a:ln>
                      <a:noFill/>
                    </a:ln>
                  </pic:spPr>
                </pic:pic>
              </a:graphicData>
            </a:graphic>
          </wp:inline>
        </w:drawing>
      </w:r>
    </w:p>
    <w:p w14:paraId="1F753DDE" w14:textId="77777777" w:rsidR="00284ABD" w:rsidRPr="00284ABD" w:rsidRDefault="00284ABD" w:rsidP="00284ABD">
      <w:pPr>
        <w:rPr>
          <w:lang w:val="en-GB"/>
        </w:rPr>
      </w:pPr>
      <w:r w:rsidRPr="00284ABD">
        <w:rPr>
          <w:lang w:val="en-GB"/>
        </w:rPr>
        <w:t> </w:t>
      </w:r>
    </w:p>
    <w:p w14:paraId="15C9E376" w14:textId="08F36690" w:rsidR="00284ABD" w:rsidRPr="00284ABD" w:rsidRDefault="00284ABD" w:rsidP="00284ABD">
      <w:pPr>
        <w:rPr>
          <w:i/>
          <w:iCs/>
          <w:lang w:val="en-GB"/>
        </w:rPr>
      </w:pPr>
      <w:r w:rsidRPr="00284ABD">
        <w:rPr>
          <w:i/>
          <w:iCs/>
          <w:lang w:val="en-GB"/>
        </w:rPr>
        <w:t xml:space="preserve">Part of </w:t>
      </w:r>
      <w:r w:rsidRPr="00284ABD">
        <w:rPr>
          <w:i/>
          <w:iCs/>
          <w:lang w:val="en-GB"/>
        </w:rPr>
        <w:t>the </w:t>
      </w:r>
      <w:hyperlink r:id="rId15" w:tgtFrame="_blank" w:history="1">
        <w:r w:rsidRPr="00284ABD">
          <w:rPr>
            <w:rStyle w:val="Hyperlink"/>
            <w:i/>
            <w:iCs/>
            <w:lang w:val="en-GB"/>
          </w:rPr>
          <w:t>research semester programme</w:t>
        </w:r>
      </w:hyperlink>
      <w:r w:rsidRPr="00284ABD">
        <w:rPr>
          <w:i/>
          <w:iCs/>
          <w:lang w:val="en-GB"/>
        </w:rPr>
        <w:t>, which includes</w:t>
      </w:r>
      <w:r w:rsidRPr="00284ABD">
        <w:rPr>
          <w:i/>
          <w:iCs/>
          <w:lang w:val="en-GB"/>
        </w:rPr>
        <w:t xml:space="preserve"> a </w:t>
      </w:r>
      <w:hyperlink r:id="rId16" w:tgtFrame="_blank" w:history="1">
        <w:r w:rsidRPr="00284ABD">
          <w:rPr>
            <w:rStyle w:val="Hyperlink"/>
            <w:i/>
            <w:iCs/>
            <w:lang w:val="en-GB"/>
          </w:rPr>
          <w:t>spring school (17-21 March)</w:t>
        </w:r>
      </w:hyperlink>
      <w:r w:rsidRPr="00284ABD">
        <w:rPr>
          <w:i/>
          <w:iCs/>
          <w:lang w:val="en-GB"/>
        </w:rPr>
        <w:t>.</w:t>
      </w:r>
    </w:p>
    <w:p w14:paraId="5323D91C" w14:textId="13FFB231" w:rsidR="00332BB1" w:rsidRPr="00284ABD" w:rsidRDefault="00284ABD">
      <w:pPr>
        <w:rPr>
          <w:i/>
          <w:iCs/>
          <w:lang w:val="en-GB"/>
        </w:rPr>
      </w:pPr>
      <w:r w:rsidRPr="00284ABD">
        <w:rPr>
          <w:i/>
          <w:iCs/>
          <w:lang w:val="en-GB"/>
        </w:rPr>
        <w:t>Download and </w:t>
      </w:r>
      <w:hyperlink r:id="rId17" w:tgtFrame="_blank" w:history="1">
        <w:r w:rsidRPr="00284ABD">
          <w:rPr>
            <w:rStyle w:val="Hyperlink"/>
            <w:i/>
            <w:iCs/>
            <w:lang w:val="en-GB"/>
          </w:rPr>
          <w:t>advertise the poster</w:t>
        </w:r>
      </w:hyperlink>
      <w:r w:rsidRPr="00284ABD">
        <w:rPr>
          <w:i/>
          <w:iCs/>
          <w:lang w:val="en-GB"/>
        </w:rPr>
        <w:t>!</w:t>
      </w:r>
    </w:p>
    <w:sectPr w:rsidR="00332BB1" w:rsidRPr="00284ABD" w:rsidSect="00284A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BD"/>
    <w:rsid w:val="000F1686"/>
    <w:rsid w:val="00151F87"/>
    <w:rsid w:val="00284ABD"/>
    <w:rsid w:val="00332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A846"/>
  <w15:chartTrackingRefBased/>
  <w15:docId w15:val="{BFE4E46A-49A3-443E-B01A-E81618AE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2BB1"/>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32BB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4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332BB1"/>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284ABD"/>
    <w:rPr>
      <w:rFonts w:eastAsiaTheme="majorEastAsia" w:cstheme="majorBidi"/>
      <w:color w:val="272727" w:themeColor="text1" w:themeTint="D8"/>
    </w:rPr>
  </w:style>
  <w:style w:type="character" w:styleId="Hyperlink">
    <w:name w:val="Hyperlink"/>
    <w:basedOn w:val="DefaultParagraphFont"/>
    <w:uiPriority w:val="99"/>
    <w:unhideWhenUsed/>
    <w:rsid w:val="00284ABD"/>
    <w:rPr>
      <w:color w:val="467886" w:themeColor="hyperlink"/>
      <w:u w:val="single"/>
    </w:rPr>
  </w:style>
  <w:style w:type="character" w:styleId="UnresolvedMention">
    <w:name w:val="Unresolved Mention"/>
    <w:basedOn w:val="DefaultParagraphFont"/>
    <w:uiPriority w:val="99"/>
    <w:semiHidden/>
    <w:unhideWhenUsed/>
    <w:rsid w:val="00284ABD"/>
    <w:rPr>
      <w:color w:val="605E5C"/>
      <w:shd w:val="clear" w:color="auto" w:fill="E1DFDD"/>
    </w:rPr>
  </w:style>
  <w:style w:type="paragraph" w:styleId="NoSpacing">
    <w:name w:val="No Spacing"/>
    <w:uiPriority w:val="1"/>
    <w:qFormat/>
    <w:rsid w:val="00284ABD"/>
    <w:pPr>
      <w:spacing w:after="0" w:line="240" w:lineRule="auto"/>
      <w:ind w:firstLine="3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7279">
      <w:bodyDiv w:val="1"/>
      <w:marLeft w:val="0"/>
      <w:marRight w:val="0"/>
      <w:marTop w:val="0"/>
      <w:marBottom w:val="0"/>
      <w:divBdr>
        <w:top w:val="none" w:sz="0" w:space="0" w:color="auto"/>
        <w:left w:val="none" w:sz="0" w:space="0" w:color="auto"/>
        <w:bottom w:val="none" w:sz="0" w:space="0" w:color="auto"/>
        <w:right w:val="none" w:sz="0" w:space="0" w:color="auto"/>
      </w:divBdr>
    </w:div>
    <w:div w:id="77163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egrossi.me/" TargetMode="External"/><Relationship Id="rId13" Type="http://schemas.openxmlformats.org/officeDocument/2006/relationships/hyperlink" Target="https://www.tue.nl/en/research/researchers/sofie-haesaer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nn.ru.nl/~bertk/" TargetMode="External"/><Relationship Id="rId12" Type="http://schemas.openxmlformats.org/officeDocument/2006/relationships/hyperlink" Target="https://meyn.ece.ufl.edu/about/" TargetMode="External"/><Relationship Id="rId17" Type="http://schemas.openxmlformats.org/officeDocument/2006/relationships/hyperlink" Target="https://www.cwi.nl/documents/199888/poster_A3_Control_Theory_and_Reinforcement_Learning.pdf" TargetMode="External"/><Relationship Id="rId2" Type="http://schemas.openxmlformats.org/officeDocument/2006/relationships/settings" Target="settings.xml"/><Relationship Id="rId16" Type="http://schemas.openxmlformats.org/officeDocument/2006/relationships/hyperlink" Target="https://www.cwi.nl/en/events/cwi-research-semester-programmes/spring-school-control-theory-and-reinforcement-learning/" TargetMode="External"/><Relationship Id="rId1" Type="http://schemas.openxmlformats.org/officeDocument/2006/relationships/styles" Target="styles.xml"/><Relationship Id="rId6" Type="http://schemas.openxmlformats.org/officeDocument/2006/relationships/hyperlink" Target="https://ai.vub.ac.be/team/ann-nowe/" TargetMode="External"/><Relationship Id="rId11" Type="http://schemas.openxmlformats.org/officeDocument/2006/relationships/hyperlink" Target="http://www.jenskober.de/aboutme.php" TargetMode="External"/><Relationship Id="rId5" Type="http://schemas.openxmlformats.org/officeDocument/2006/relationships/hyperlink" Target="https://www.cwi.nl/en/events/cwi-research-semester-programmes/control-theory-and-reinforcement/" TargetMode="External"/><Relationship Id="rId15" Type="http://schemas.openxmlformats.org/officeDocument/2006/relationships/hyperlink" Target="https://www.cwi.nl/en/events/cwi-research-semester-programmes/control-theory-and-reinforcement/" TargetMode="External"/><Relationship Id="rId10" Type="http://schemas.openxmlformats.org/officeDocument/2006/relationships/hyperlink" Target="https://www.aalto.fi/en/people/harri-lahdesmaki" TargetMode="External"/><Relationship Id="rId19" Type="http://schemas.openxmlformats.org/officeDocument/2006/relationships/theme" Target="theme/theme1.xml"/><Relationship Id="rId4" Type="http://schemas.openxmlformats.org/officeDocument/2006/relationships/hyperlink" Target="https://www.cwi.nl/en/events/cwi-research-semester-programmes/workshop-themes-across-control-and-reinforcement-learning/" TargetMode="External"/><Relationship Id="rId9" Type="http://schemas.openxmlformats.org/officeDocument/2006/relationships/hyperlink" Target="https://www.fransoliehoek.net/wp/"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414</Words>
  <Characters>2283</Characters>
  <Application>Microsoft Office Word</Application>
  <DocSecurity>0</DocSecurity>
  <Lines>19</Lines>
  <Paragraphs>5</Paragraphs>
  <ScaleCrop>false</ScaleCrop>
  <Company>University of Twente</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2025-02-11T11:36:00Z</dcterms:created>
  <dcterms:modified xsi:type="dcterms:W3CDTF">2025-02-11T11:41:00Z</dcterms:modified>
</cp:coreProperties>
</file>