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E5BF" w14:textId="77777777" w:rsidR="0034033C" w:rsidRPr="0034033C" w:rsidRDefault="0034033C" w:rsidP="0034033C">
      <w:pPr>
        <w:pStyle w:val="Title"/>
        <w:rPr>
          <w:lang w:val="en-GB"/>
        </w:rPr>
      </w:pPr>
      <w:r w:rsidRPr="0034033C">
        <w:rPr>
          <w:lang w:val="en-GB"/>
        </w:rPr>
        <w:t>Math4NL community event 2025</w:t>
      </w:r>
    </w:p>
    <w:p w14:paraId="73413D62" w14:textId="77777777" w:rsidR="0034033C" w:rsidRPr="0034033C" w:rsidRDefault="0034033C" w:rsidP="0034033C">
      <w:pPr>
        <w:rPr>
          <w:lang w:val="en-GB"/>
        </w:rPr>
      </w:pPr>
      <w:r w:rsidRPr="0034033C">
        <w:rPr>
          <w:lang w:val="en-GB"/>
        </w:rPr>
        <w:t xml:space="preserve">On Friday December 5 the community event of Math4NL will take place at the campus of TU Eindhoven, at Zwarte </w:t>
      </w:r>
      <w:proofErr w:type="spellStart"/>
      <w:r w:rsidRPr="0034033C">
        <w:rPr>
          <w:lang w:val="en-GB"/>
        </w:rPr>
        <w:t>Doos</w:t>
      </w:r>
      <w:proofErr w:type="spellEnd"/>
      <w:r w:rsidRPr="0034033C">
        <w:rPr>
          <w:lang w:val="en-GB"/>
        </w:rPr>
        <w:t>.  This year’s annual event offers two exciting opportunities to learn, connect, and collaborate, both focusing on how mathematics builds bridges between academia, industry, and society.</w:t>
      </w:r>
    </w:p>
    <w:p w14:paraId="3BAFA5FF" w14:textId="77777777" w:rsidR="0034033C" w:rsidRPr="0034033C" w:rsidRDefault="0034033C" w:rsidP="0034033C">
      <w:pPr>
        <w:rPr>
          <w:lang w:val="en-GB"/>
        </w:rPr>
      </w:pPr>
      <w:r w:rsidRPr="0034033C">
        <w:rPr>
          <w:lang w:val="en-GB"/>
        </w:rPr>
        <w:t xml:space="preserve">In the morning, early career researchers (PhD, Postdoc, starting UD) can join a practical workshop on how to build and use a professional network. The morning session is coordinated by </w:t>
      </w:r>
      <w:hyperlink r:id="rId5" w:history="1">
        <w:r w:rsidRPr="0034033C">
          <w:rPr>
            <w:rStyle w:val="Hyperlink"/>
            <w:b/>
            <w:bCs/>
            <w:lang w:val="en-GB"/>
          </w:rPr>
          <w:t>Sandjai Bhulai</w:t>
        </w:r>
      </w:hyperlink>
      <w:r w:rsidRPr="0034033C">
        <w:rPr>
          <w:b/>
          <w:bCs/>
          <w:lang w:val="en-GB"/>
        </w:rPr>
        <w:t> </w:t>
      </w:r>
      <w:r w:rsidRPr="0034033C">
        <w:rPr>
          <w:lang w:val="en-GB"/>
        </w:rPr>
        <w:t xml:space="preserve">(professor of Business Analytics at Vrije Universiteit Amsterdam), </w:t>
      </w:r>
      <w:hyperlink r:id="rId6" w:history="1">
        <w:r w:rsidRPr="0034033C">
          <w:rPr>
            <w:rStyle w:val="Hyperlink"/>
            <w:b/>
            <w:bCs/>
            <w:lang w:val="en-GB"/>
          </w:rPr>
          <w:t>Mark Roest</w:t>
        </w:r>
      </w:hyperlink>
      <w:r w:rsidRPr="0034033C">
        <w:rPr>
          <w:lang w:val="en-GB"/>
        </w:rPr>
        <w:t xml:space="preserve"> (CEO of </w:t>
      </w:r>
      <w:proofErr w:type="spellStart"/>
      <w:r w:rsidRPr="0034033C">
        <w:rPr>
          <w:lang w:val="en-GB"/>
        </w:rPr>
        <w:t>VORtech</w:t>
      </w:r>
      <w:proofErr w:type="spellEnd"/>
      <w:r w:rsidRPr="0034033C">
        <w:rPr>
          <w:lang w:val="en-GB"/>
        </w:rPr>
        <w:t xml:space="preserve"> and chair of innovation committee of </w:t>
      </w:r>
      <w:hyperlink r:id="rId7" w:tooltip="https://www.linkedin.com/company/platform-wiskunde/" w:history="1">
        <w:r w:rsidRPr="0034033C">
          <w:rPr>
            <w:rStyle w:val="Hyperlink"/>
            <w:lang w:val="en-GB"/>
          </w:rPr>
          <w:t>Platform Wiskunde Nederland</w:t>
        </w:r>
      </w:hyperlink>
      <w:r w:rsidRPr="0034033C">
        <w:rPr>
          <w:lang w:val="en-GB"/>
        </w:rPr>
        <w:t xml:space="preserve">) and </w:t>
      </w:r>
      <w:hyperlink r:id="rId8" w:history="1">
        <w:r w:rsidRPr="0034033C">
          <w:rPr>
            <w:rStyle w:val="Hyperlink"/>
            <w:b/>
            <w:bCs/>
            <w:lang w:val="en-GB"/>
          </w:rPr>
          <w:t>Wil Schilders</w:t>
        </w:r>
      </w:hyperlink>
      <w:r w:rsidRPr="0034033C">
        <w:rPr>
          <w:lang w:val="en-GB"/>
        </w:rPr>
        <w:t> (Professor of industrial mathematics at the TU/e and Director of PWN).</w:t>
      </w:r>
    </w:p>
    <w:p w14:paraId="35E51592" w14:textId="77777777" w:rsidR="0034033C" w:rsidRPr="0034033C" w:rsidRDefault="0034033C" w:rsidP="0034033C">
      <w:pPr>
        <w:rPr>
          <w:lang w:val="en-GB"/>
        </w:rPr>
      </w:pPr>
      <w:r w:rsidRPr="0034033C">
        <w:rPr>
          <w:lang w:val="en-GB"/>
        </w:rPr>
        <w:t>In the afternoon, the Math4NL Community Event brings together mathematicians from universities, industry, and government to explore the theme: “From University to Practice: Mathematicians Making Impact”.  Join for one or both sessions, and expand your professional network while discovering how mathematics drives innovation across sectors.</w:t>
      </w:r>
    </w:p>
    <w:p w14:paraId="30795476" w14:textId="77777777" w:rsidR="0034033C" w:rsidRPr="0034033C" w:rsidRDefault="0034033C" w:rsidP="0034033C">
      <w:pPr>
        <w:rPr>
          <w:lang w:val="en-GB"/>
        </w:rPr>
      </w:pPr>
      <w:r w:rsidRPr="0034033C">
        <w:rPr>
          <w:lang w:val="en-GB"/>
        </w:rPr>
        <w:t xml:space="preserve">Check the website of </w:t>
      </w:r>
      <w:hyperlink r:id="rId9" w:tooltip="https://www.math4nl.nl/en/community-event-2025/" w:history="1">
        <w:r w:rsidRPr="0034033C">
          <w:rPr>
            <w:rStyle w:val="Hyperlink"/>
            <w:lang w:val="en-GB"/>
          </w:rPr>
          <w:t>the event</w:t>
        </w:r>
      </w:hyperlink>
      <w:r w:rsidRPr="0034033C">
        <w:rPr>
          <w:lang w:val="en-GB"/>
        </w:rPr>
        <w:t> for the full program and updates. The registration costs are </w:t>
      </w:r>
    </w:p>
    <w:p w14:paraId="4A96DA5C" w14:textId="77777777" w:rsidR="0034033C" w:rsidRPr="0034033C" w:rsidRDefault="0034033C" w:rsidP="0034033C">
      <w:pPr>
        <w:numPr>
          <w:ilvl w:val="0"/>
          <w:numId w:val="1"/>
        </w:numPr>
        <w:rPr>
          <w:lang w:val="en-GB"/>
        </w:rPr>
      </w:pPr>
      <w:r w:rsidRPr="0034033C">
        <w:rPr>
          <w:lang w:val="en-GB"/>
        </w:rPr>
        <w:t>Morning networking workshop – €25 (including lunch)</w:t>
      </w:r>
    </w:p>
    <w:p w14:paraId="1843CAEC" w14:textId="77777777" w:rsidR="0034033C" w:rsidRPr="0034033C" w:rsidRDefault="0034033C" w:rsidP="0034033C">
      <w:pPr>
        <w:numPr>
          <w:ilvl w:val="0"/>
          <w:numId w:val="1"/>
        </w:numPr>
        <w:rPr>
          <w:lang w:val="en-GB"/>
        </w:rPr>
      </w:pPr>
      <w:r w:rsidRPr="0034033C">
        <w:rPr>
          <w:lang w:val="en-GB"/>
        </w:rPr>
        <w:t>Afternoon community event – additional €25</w:t>
      </w:r>
    </w:p>
    <w:p w14:paraId="71916091" w14:textId="51E666F1" w:rsidR="0034033C" w:rsidRPr="0034033C" w:rsidRDefault="0034033C" w:rsidP="0034033C">
      <w:pPr>
        <w:rPr>
          <w:lang w:val="en-GB"/>
        </w:rPr>
      </w:pPr>
      <w:r w:rsidRPr="0034033C">
        <w:rPr>
          <w:lang w:val="en-GB"/>
        </w:rPr>
        <w:t>If you are interested</w:t>
      </w:r>
      <w:r w:rsidRPr="0034033C">
        <w:rPr>
          <w:lang w:val="en-GB"/>
        </w:rPr>
        <w:t>,</w:t>
      </w:r>
      <w:r w:rsidRPr="0034033C">
        <w:rPr>
          <w:lang w:val="en-GB"/>
        </w:rPr>
        <w:t xml:space="preserve"> then you can </w:t>
      </w:r>
      <w:r w:rsidRPr="0034033C">
        <w:rPr>
          <w:highlight w:val="yellow"/>
          <w:lang w:val="en-GB"/>
        </w:rPr>
        <w:t xml:space="preserve">fill in the form in the </w:t>
      </w:r>
      <w:r w:rsidRPr="0034033C">
        <w:rPr>
          <w:highlight w:val="yellow"/>
          <w:lang w:val="en-GB"/>
        </w:rPr>
        <w:t>next page</w:t>
      </w:r>
      <w:r w:rsidRPr="0034033C">
        <w:rPr>
          <w:lang w:val="en-GB"/>
        </w:rPr>
        <w:t xml:space="preserve"> </w:t>
      </w:r>
      <w:r w:rsidRPr="0034033C">
        <w:rPr>
          <w:lang w:val="en-GB"/>
        </w:rPr>
        <w:t xml:space="preserve">and send it to </w:t>
      </w:r>
      <w:hyperlink r:id="rId10" w:history="1">
        <w:r w:rsidRPr="0034033C">
          <w:rPr>
            <w:rStyle w:val="Hyperlink"/>
            <w:lang w:val="en-GB"/>
          </w:rPr>
          <w:t>info@math4nl.nl</w:t>
        </w:r>
      </w:hyperlink>
      <w:r w:rsidRPr="0034033C">
        <w:rPr>
          <w:lang w:val="en-GB"/>
        </w:rPr>
        <w:t xml:space="preserve"> (be careful of the </w:t>
      </w:r>
      <w:r w:rsidRPr="0034033C">
        <w:rPr>
          <w:b/>
          <w:bCs/>
          <w:lang w:val="en-GB"/>
        </w:rPr>
        <w:t>nl.nl</w:t>
      </w:r>
      <w:r>
        <w:rPr>
          <w:lang w:val="en-GB"/>
        </w:rPr>
        <w:t>!</w:t>
      </w:r>
      <w:r w:rsidRPr="0034033C">
        <w:rPr>
          <w:lang w:val="en-GB"/>
        </w:rPr>
        <w:t>)</w:t>
      </w:r>
    </w:p>
    <w:p w14:paraId="39B2266C" w14:textId="77777777" w:rsidR="0034033C" w:rsidRPr="0034033C" w:rsidRDefault="0034033C" w:rsidP="0034033C">
      <w:pPr>
        <w:rPr>
          <w:lang w:val="en-GB"/>
        </w:rPr>
      </w:pPr>
      <w:r w:rsidRPr="0034033C">
        <w:rPr>
          <w:lang w:val="en-GB"/>
        </w:rPr>
        <w:t>My personal experience is that such an event can help significantly in exploring new options, which is also why I always join 3-4 such events per year.</w:t>
      </w:r>
    </w:p>
    <w:p w14:paraId="3A6312A4" w14:textId="77777777" w:rsidR="0034033C" w:rsidRPr="0034033C" w:rsidRDefault="0034033C" w:rsidP="0034033C">
      <w:pPr>
        <w:rPr>
          <w:lang w:val="en-GB"/>
        </w:rPr>
      </w:pPr>
    </w:p>
    <w:p w14:paraId="09DD36EB" w14:textId="77777777" w:rsidR="0034033C" w:rsidRPr="0034033C" w:rsidRDefault="0034033C" w:rsidP="0034033C">
      <w:pPr>
        <w:spacing w:after="0"/>
        <w:ind w:firstLine="0"/>
        <w:rPr>
          <w:lang w:val="en-GB"/>
        </w:rPr>
      </w:pPr>
      <w:r w:rsidRPr="0034033C">
        <w:rPr>
          <w:lang w:val="en-GB"/>
        </w:rPr>
        <w:t>Nicos Starreveld</w:t>
      </w:r>
    </w:p>
    <w:p w14:paraId="7587472D" w14:textId="77777777" w:rsidR="0034033C" w:rsidRDefault="0034033C" w:rsidP="0034033C">
      <w:pPr>
        <w:spacing w:after="0"/>
        <w:ind w:firstLine="0"/>
        <w:rPr>
          <w:lang w:val="nl-NL"/>
        </w:rPr>
      </w:pPr>
      <w:r w:rsidRPr="0034033C">
        <w:rPr>
          <w:lang w:val="nl-NL"/>
        </w:rPr>
        <w:t xml:space="preserve">Verantwoordelijk voor publiciteit, </w:t>
      </w:r>
      <w:proofErr w:type="spellStart"/>
      <w:r w:rsidRPr="0034033C">
        <w:rPr>
          <w:lang w:val="nl-NL"/>
        </w:rPr>
        <w:t>outreach</w:t>
      </w:r>
      <w:proofErr w:type="spellEnd"/>
      <w:r w:rsidRPr="0034033C">
        <w:rPr>
          <w:lang w:val="nl-NL"/>
        </w:rPr>
        <w:t> en wetenschapscommunicatie bij</w:t>
      </w:r>
      <w:r w:rsidRPr="0034033C">
        <w:rPr>
          <w:lang w:val="nl-NL"/>
        </w:rPr>
        <w:t xml:space="preserve"> </w:t>
      </w:r>
    </w:p>
    <w:p w14:paraId="5E2F0CF1" w14:textId="5592A315" w:rsidR="0034033C" w:rsidRPr="0034033C" w:rsidRDefault="0034033C" w:rsidP="0034033C">
      <w:pPr>
        <w:spacing w:after="0"/>
        <w:ind w:firstLine="0"/>
        <w:rPr>
          <w:lang w:val="nl-NL"/>
        </w:rPr>
      </w:pPr>
      <w:r w:rsidRPr="0034033C">
        <w:rPr>
          <w:lang w:val="nl-NL"/>
        </w:rPr>
        <w:t>Platform Wiskunde Nederland</w:t>
      </w:r>
    </w:p>
    <w:p w14:paraId="63FA0DE3" w14:textId="0094CBFF" w:rsidR="0034033C" w:rsidRPr="0034033C" w:rsidRDefault="0034033C" w:rsidP="0034033C">
      <w:pPr>
        <w:rPr>
          <w:lang w:val="en-GB"/>
        </w:rPr>
      </w:pPr>
      <w:r w:rsidRPr="0034033C">
        <w:rPr>
          <w:lang w:val="en-GB"/>
        </w:rPr>
        <w:drawing>
          <wp:inline distT="0" distB="0" distL="0" distR="0" wp14:anchorId="78BD18F8" wp14:editId="767BA5CE">
            <wp:extent cx="3857625" cy="1181100"/>
            <wp:effectExtent l="0" t="0" r="9525" b="0"/>
            <wp:docPr id="1392437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39BDA" w14:textId="365FC955" w:rsidR="0034033C" w:rsidRDefault="0034033C">
      <w:pPr>
        <w:spacing w:line="259" w:lineRule="auto"/>
        <w:ind w:firstLine="0"/>
        <w:jc w:val="left"/>
        <w:rPr>
          <w:lang w:val="en-GB"/>
        </w:rPr>
      </w:pPr>
      <w:r>
        <w:rPr>
          <w:lang w:val="en-GB"/>
        </w:rPr>
        <w:br w:type="page"/>
      </w:r>
    </w:p>
    <w:p w14:paraId="4D98CC20" w14:textId="77777777" w:rsidR="0034033C" w:rsidRPr="0034033C" w:rsidRDefault="0034033C" w:rsidP="0034033C">
      <w:pPr>
        <w:rPr>
          <w:lang w:val="en-GB"/>
        </w:rPr>
      </w:pPr>
    </w:p>
    <w:p w14:paraId="79DBBCE4" w14:textId="04C99A19" w:rsidR="0034033C" w:rsidRPr="0034033C" w:rsidRDefault="0034033C" w:rsidP="0034033C">
      <w:pPr>
        <w:jc w:val="center"/>
        <w:rPr>
          <w:lang w:val="en-GB"/>
        </w:rPr>
      </w:pPr>
      <w:r w:rsidRPr="0034033C">
        <w:rPr>
          <w:lang w:val="en-GB"/>
        </w:rPr>
        <w:drawing>
          <wp:inline distT="0" distB="0" distL="0" distR="0" wp14:anchorId="651E11AB" wp14:editId="732C47C1">
            <wp:extent cx="2152650" cy="1209675"/>
            <wp:effectExtent l="0" t="0" r="0" b="9525"/>
            <wp:docPr id="1995078423" name="Picture 4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6BCA" w14:textId="77777777" w:rsidR="0034033C" w:rsidRPr="0034033C" w:rsidRDefault="0034033C" w:rsidP="0034033C">
      <w:pPr>
        <w:pStyle w:val="Heading1"/>
        <w:ind w:left="284"/>
      </w:pPr>
      <w:r w:rsidRPr="0034033C">
        <w:t>Math4NL Networking Event – Registration Form</w:t>
      </w:r>
    </w:p>
    <w:p w14:paraId="2536130E" w14:textId="77777777" w:rsidR="0034033C" w:rsidRPr="0034033C" w:rsidRDefault="0034033C" w:rsidP="0034033C">
      <w:r w:rsidRPr="0034033C">
        <w:t>Date: December 5, 2025</w:t>
      </w:r>
    </w:p>
    <w:p w14:paraId="2685BE81" w14:textId="77777777" w:rsidR="0034033C" w:rsidRPr="0034033C" w:rsidRDefault="0034033C" w:rsidP="0034033C">
      <w:pPr>
        <w:rPr>
          <w:lang w:val="nl-NL"/>
        </w:rPr>
      </w:pPr>
      <w:proofErr w:type="spellStart"/>
      <w:r w:rsidRPr="0034033C">
        <w:rPr>
          <w:lang w:val="nl-NL"/>
        </w:rPr>
        <w:t>Location</w:t>
      </w:r>
      <w:proofErr w:type="spellEnd"/>
      <w:r w:rsidRPr="0034033C">
        <w:rPr>
          <w:lang w:val="nl-NL"/>
        </w:rPr>
        <w:t>: Filmzaal, Zwarte Doos, TU Eindhoven</w:t>
      </w:r>
    </w:p>
    <w:p w14:paraId="73EA1A1A" w14:textId="77777777" w:rsidR="0034033C" w:rsidRPr="0034033C" w:rsidRDefault="0034033C" w:rsidP="0034033C">
      <w:pPr>
        <w:rPr>
          <w:lang w:val="nl-NL"/>
        </w:rPr>
      </w:pPr>
    </w:p>
    <w:p w14:paraId="76F83CF8" w14:textId="77777777" w:rsidR="0034033C" w:rsidRPr="0034033C" w:rsidRDefault="0034033C" w:rsidP="0034033C">
      <w:r w:rsidRPr="0034033C">
        <w:t>Name: ___________________________________________</w:t>
      </w:r>
    </w:p>
    <w:p w14:paraId="2C47FB18" w14:textId="77777777" w:rsidR="0034033C" w:rsidRPr="0034033C" w:rsidRDefault="0034033C" w:rsidP="0034033C">
      <w:r w:rsidRPr="0034033C">
        <w:t>Affiliation: _______________________________________</w:t>
      </w:r>
    </w:p>
    <w:p w14:paraId="60788B14" w14:textId="77777777" w:rsidR="0034033C" w:rsidRPr="0034033C" w:rsidRDefault="0034033C" w:rsidP="0034033C">
      <w:r w:rsidRPr="0034033C">
        <w:t>Email address: ____________________________________</w:t>
      </w:r>
    </w:p>
    <w:p w14:paraId="0B7C636C" w14:textId="77777777" w:rsidR="0034033C" w:rsidRPr="0034033C" w:rsidRDefault="0034033C" w:rsidP="0034033C"/>
    <w:p w14:paraId="3DFEE1F4" w14:textId="77777777" w:rsidR="0034033C" w:rsidRPr="0034033C" w:rsidRDefault="0034033C" w:rsidP="0034033C">
      <w:r w:rsidRPr="0034033C">
        <w:t>Participation</w:t>
      </w:r>
    </w:p>
    <w:p w14:paraId="762F1E8F" w14:textId="77777777" w:rsidR="0034033C" w:rsidRPr="0034033C" w:rsidRDefault="0034033C" w:rsidP="0034033C">
      <w:r w:rsidRPr="0034033C">
        <w:t>☐ I will attend the Networking Event (morning session) – €25 (including lunch)</w:t>
      </w:r>
    </w:p>
    <w:p w14:paraId="08B45AC0" w14:textId="77777777" w:rsidR="0034033C" w:rsidRPr="0034033C" w:rsidRDefault="0034033C" w:rsidP="0034033C">
      <w:r w:rsidRPr="0034033C">
        <w:t>☐ I will attend the Math4NL Community Event (afternoon session) – additional €25</w:t>
      </w:r>
    </w:p>
    <w:p w14:paraId="0A0A228A" w14:textId="77777777" w:rsidR="0034033C" w:rsidRPr="0034033C" w:rsidRDefault="0034033C" w:rsidP="0034033C">
      <w:r w:rsidRPr="0034033C">
        <w:t>(Both boxes may be ticked if attending the full day.)</w:t>
      </w:r>
    </w:p>
    <w:p w14:paraId="41DBB0BF" w14:textId="77777777" w:rsidR="0034033C" w:rsidRPr="0034033C" w:rsidRDefault="0034033C" w:rsidP="0034033C"/>
    <w:p w14:paraId="24185419" w14:textId="77777777" w:rsidR="0034033C" w:rsidRPr="0034033C" w:rsidRDefault="0034033C" w:rsidP="0034033C">
      <w:r w:rsidRPr="0034033C">
        <w:t>Dietary restrictions (if any): ________________________________</w:t>
      </w:r>
    </w:p>
    <w:p w14:paraId="545F0C36" w14:textId="77777777" w:rsidR="0034033C" w:rsidRPr="0034033C" w:rsidRDefault="0034033C" w:rsidP="0034033C"/>
    <w:p w14:paraId="5D64583F" w14:textId="77777777" w:rsidR="0034033C" w:rsidRPr="0034033C" w:rsidRDefault="0034033C" w:rsidP="0034033C">
      <w:r w:rsidRPr="0034033C">
        <w:t>Total fee: €__________</w:t>
      </w:r>
    </w:p>
    <w:p w14:paraId="6D9A408D" w14:textId="77777777" w:rsidR="0034033C" w:rsidRPr="0034033C" w:rsidRDefault="0034033C" w:rsidP="0034033C">
      <w:pPr>
        <w:rPr>
          <w:b/>
          <w:bCs/>
        </w:rPr>
      </w:pPr>
      <w:r w:rsidRPr="0034033C">
        <w:rPr>
          <w:b/>
          <w:bCs/>
        </w:rPr>
        <w:t>Payment details</w:t>
      </w:r>
    </w:p>
    <w:p w14:paraId="51AB4EFE" w14:textId="77777777" w:rsidR="0034033C" w:rsidRPr="0034033C" w:rsidRDefault="0034033C" w:rsidP="0034033C">
      <w:r w:rsidRPr="0034033C">
        <w:t>Please transfer the participation fee to:</w:t>
      </w:r>
    </w:p>
    <w:p w14:paraId="34024429" w14:textId="77777777" w:rsidR="0034033C" w:rsidRPr="0034033C" w:rsidRDefault="0034033C" w:rsidP="0034033C">
      <w:pPr>
        <w:rPr>
          <w:lang w:val="nl-NL"/>
        </w:rPr>
      </w:pPr>
      <w:r w:rsidRPr="0034033C">
        <w:rPr>
          <w:lang w:val="nl-NL"/>
        </w:rPr>
        <w:t>Account name: Stichting Platform Wiskunde Nederland</w:t>
      </w:r>
    </w:p>
    <w:p w14:paraId="55FDA339" w14:textId="77777777" w:rsidR="0034033C" w:rsidRPr="0034033C" w:rsidRDefault="0034033C" w:rsidP="0034033C">
      <w:r w:rsidRPr="0034033C">
        <w:t>IBAN: NL95INGB0005864482</w:t>
      </w:r>
    </w:p>
    <w:p w14:paraId="7E6BA2BC" w14:textId="77777777" w:rsidR="0034033C" w:rsidRPr="0034033C" w:rsidRDefault="0034033C" w:rsidP="0034033C">
      <w:r w:rsidRPr="0034033C">
        <w:t>Reference: “Math4NL Event – [Your Name]”</w:t>
      </w:r>
    </w:p>
    <w:p w14:paraId="024F0F1F" w14:textId="77777777" w:rsidR="0034033C" w:rsidRPr="0034033C" w:rsidRDefault="0034033C" w:rsidP="0034033C"/>
    <w:p w14:paraId="2E03BF73" w14:textId="77777777" w:rsidR="0034033C" w:rsidRPr="0034033C" w:rsidRDefault="0034033C" w:rsidP="0034033C">
      <w:r w:rsidRPr="0034033C">
        <w:t xml:space="preserve">Please send this completed form to: </w:t>
      </w:r>
      <w:hyperlink r:id="rId14" w:history="1">
        <w:r w:rsidRPr="0034033C">
          <w:rPr>
            <w:rStyle w:val="Hyperlink"/>
          </w:rPr>
          <w:t>info@math4nl.nl</w:t>
        </w:r>
      </w:hyperlink>
      <w:r w:rsidRPr="0034033C">
        <w:t xml:space="preserve"> </w:t>
      </w:r>
    </w:p>
    <w:p w14:paraId="13BB8E89" w14:textId="77777777" w:rsidR="00332BB1" w:rsidRPr="0034033C" w:rsidRDefault="00332BB1"/>
    <w:sectPr w:rsidR="00332BB1" w:rsidRPr="0034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2296"/>
    <w:multiLevelType w:val="multilevel"/>
    <w:tmpl w:val="21BA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5898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3C"/>
    <w:rsid w:val="000F1686"/>
    <w:rsid w:val="00332BB1"/>
    <w:rsid w:val="0034033C"/>
    <w:rsid w:val="005415D1"/>
    <w:rsid w:val="006A012F"/>
    <w:rsid w:val="00B806D4"/>
    <w:rsid w:val="00E7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88137"/>
  <w15:chartTrackingRefBased/>
  <w15:docId w15:val="{7AC8171E-1723-48E3-813A-A84F7E36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2BB1"/>
    <w:pPr>
      <w:spacing w:line="240" w:lineRule="auto"/>
      <w:ind w:firstLine="34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1686"/>
    <w:pPr>
      <w:keepNext/>
      <w:keepLines/>
      <w:spacing w:before="240" w:after="0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686"/>
    <w:pPr>
      <w:keepNext/>
      <w:keepLines/>
      <w:spacing w:before="40" w:after="0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B806D4"/>
    <w:pPr>
      <w:keepNext/>
      <w:keepLines/>
      <w:spacing w:before="40" w:after="0"/>
      <w:ind w:firstLine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2B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2B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2B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32B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32B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68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06D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2BB1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32BB1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32BB1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2BB1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332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332BB1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BB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BB1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332BB1"/>
    <w:rPr>
      <w:b/>
      <w:bCs/>
      <w:smallCaps/>
      <w:color w:val="156082" w:themeColor="accent1"/>
      <w:spacing w:val="5"/>
    </w:rPr>
  </w:style>
  <w:style w:type="paragraph" w:styleId="ListParagraph">
    <w:name w:val="List Paragraph"/>
    <w:basedOn w:val="Normal"/>
    <w:uiPriority w:val="34"/>
    <w:qFormat/>
    <w:rsid w:val="00332B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2BB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B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332B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BB1"/>
    <w:pPr>
      <w:numPr>
        <w:ilvl w:val="1"/>
      </w:numPr>
      <w:ind w:firstLine="34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2BB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32B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32B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332BB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unhideWhenUsed/>
    <w:rsid w:val="0033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BB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32BB1"/>
  </w:style>
  <w:style w:type="paragraph" w:styleId="BlockText">
    <w:name w:val="Block Text"/>
    <w:basedOn w:val="Normal"/>
    <w:uiPriority w:val="99"/>
    <w:unhideWhenUsed/>
    <w:rsid w:val="00332BB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332B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2BB1"/>
  </w:style>
  <w:style w:type="character" w:styleId="BookTitle">
    <w:name w:val="Book Title"/>
    <w:basedOn w:val="DefaultParagraphFont"/>
    <w:uiPriority w:val="33"/>
    <w:qFormat/>
    <w:rsid w:val="00332B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32BB1"/>
    <w:pPr>
      <w:spacing w:after="200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32BB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33C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unhideWhenUsed/>
    <w:rsid w:val="003403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wil-schilders-0b53284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platform-wiskunde/" TargetMode="External"/><Relationship Id="rId12" Type="http://schemas.openxmlformats.org/officeDocument/2006/relationships/image" Target="cid:377ec59e-062a-4cc2-abda-498eb063ce2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ark-roest-advanced-computing-expert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linkedin.com/in/sbhulai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math4nl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h4nl.nl/en/community-event-2025/" TargetMode="External"/><Relationship Id="rId14" Type="http://schemas.openxmlformats.org/officeDocument/2006/relationships/hyperlink" Target="mailto:info@math4nl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2581</Characters>
  <Application>Microsoft Office Word</Application>
  <DocSecurity>0</DocSecurity>
  <Lines>21</Lines>
  <Paragraphs>6</Paragraphs>
  <ScaleCrop>false</ScaleCrop>
  <Company>University of Twente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Vlasiou, Maria (UT-EEMCS)</dc:creator>
  <cp:keywords/>
  <dc:description/>
  <cp:lastModifiedBy>Vlasiou, Maria (UT-EEMCS)</cp:lastModifiedBy>
  <cp:revision>1</cp:revision>
  <dcterms:created xsi:type="dcterms:W3CDTF">2025-11-24T10:39:00Z</dcterms:created>
  <dcterms:modified xsi:type="dcterms:W3CDTF">2025-11-24T10:43:00Z</dcterms:modified>
</cp:coreProperties>
</file>